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eastAsia="zh-CN"/>
        </w:rPr>
        <w:t>鱼复街道康宁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  <w:lang w:val="en-US" w:eastAsia="zh-CN"/>
        </w:rPr>
        <w:t>2社村道路基排危</w:t>
      </w:r>
      <w:r>
        <w:rPr>
          <w:rFonts w:hint="eastAsia" w:ascii="方正黑体_GBK" w:hAnsi="方正黑体_GBK" w:eastAsia="方正黑体_GBK" w:cs="方正黑体_GBK"/>
          <w:b w:val="0"/>
          <w:bCs/>
          <w:color w:val="000000"/>
          <w:kern w:val="0"/>
          <w:sz w:val="36"/>
          <w:szCs w:val="36"/>
        </w:rPr>
        <w:t>资金</w:t>
      </w:r>
      <w:r>
        <w:rPr>
          <w:rFonts w:hint="eastAsia" w:ascii="方正黑体_GBK" w:hAnsi="方正黑体_GBK" w:eastAsia="方正黑体_GBK" w:cs="方正黑体_GBK"/>
          <w:b w:val="0"/>
          <w:bCs/>
          <w:sz w:val="36"/>
          <w:szCs w:val="36"/>
        </w:rPr>
        <w:t>使用自评报告</w:t>
      </w:r>
    </w:p>
    <w:p>
      <w:pPr>
        <w:spacing w:line="600" w:lineRule="exact"/>
        <w:ind w:firstLine="640" w:firstLineChars="200"/>
        <w:rPr>
          <w:rFonts w:ascii="方正仿宋_GBK"/>
          <w:szCs w:val="32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县财政下达项目绩效目标情况。奉节交通函〔2022〕43号，在下达资金预算时同步下达了绩效目标</w:t>
      </w:r>
      <w:r>
        <w:rPr>
          <w:rFonts w:hint="eastAsia" w:ascii="方正仿宋_GBK" w:hAnsi="方正仿宋_GBK" w:cs="方正仿宋_GBK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项目安排资金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27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万元。根据项目要求，切实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排除康宁2社路基安全隐患，解决居民出现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27</w:t>
      </w:r>
      <w:r>
        <w:rPr>
          <w:rFonts w:hint="eastAsia" w:ascii="方正仿宋_GBK" w:hAnsi="方正仿宋_GBK" w:cs="方正仿宋_GBK"/>
          <w:szCs w:val="32"/>
        </w:rPr>
        <w:t>万元按时拨款到位。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27</w:t>
      </w:r>
      <w:r>
        <w:rPr>
          <w:rFonts w:hint="eastAsia" w:ascii="方正仿宋_GBK" w:hAnsi="方正仿宋_GBK" w:cs="方正仿宋_GBK"/>
          <w:szCs w:val="32"/>
        </w:rPr>
        <w:t>万元使用100%。</w:t>
      </w:r>
    </w:p>
    <w:p>
      <w:pPr>
        <w:pStyle w:val="6"/>
        <w:ind w:firstLine="600" w:firstLineChars="200"/>
        <w:rPr>
          <w:rFonts w:hint="eastAsia" w:ascii="方正仿宋_GBK" w:hAnsi="方正仿宋_GBK" w:eastAsia="方正仿宋_GBK" w:cs="方正仿宋_GBK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项目资金</w:t>
      </w:r>
      <w:r>
        <w:rPr>
          <w:rFonts w:hint="eastAsia" w:ascii="方正仿宋_GBK" w:hAnsi="方正仿宋_GBK" w:cs="方正仿宋_GBK"/>
          <w:sz w:val="30"/>
          <w:szCs w:val="30"/>
          <w:lang w:val="en-US" w:eastAsia="zh-CN"/>
        </w:rPr>
        <w:t>27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万元由</w:t>
      </w:r>
      <w:r>
        <w:rPr>
          <w:rFonts w:hint="eastAsia" w:ascii="方正仿宋_GBK" w:hAnsi="方正仿宋_GBK" w:cs="方正仿宋_GBK"/>
          <w:sz w:val="30"/>
          <w:szCs w:val="30"/>
          <w:lang w:eastAsia="zh-CN"/>
        </w:rPr>
        <w:t>街道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拨付到</w:t>
      </w: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重庆荣彰建筑工程有限公司</w:t>
      </w:r>
      <w:r>
        <w:rPr>
          <w:rFonts w:hint="eastAsia" w:ascii="方正仿宋_GBK" w:hAnsi="方正仿宋_GBK" w:eastAsia="方正仿宋_GBK" w:cs="方正仿宋_GBK"/>
          <w:sz w:val="30"/>
          <w:szCs w:val="30"/>
        </w:rPr>
        <w:t>。</w:t>
      </w:r>
    </w:p>
    <w:p>
      <w:pPr>
        <w:pStyle w:val="6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（二）总体绩效目标100%完成。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  <w:r>
        <w:rPr>
          <w:rFonts w:hint="eastAsia" w:ascii="方正仿宋_GBK" w:hAnsi="方正仿宋_GBK" w:cs="方正仿宋_GBK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（1）数量指标：</w:t>
      </w:r>
      <w:r>
        <w:rPr>
          <w:rFonts w:hint="eastAsia" w:ascii="方正仿宋_GBK" w:hAnsi="方正仿宋_GBK" w:cs="方正仿宋_GBK"/>
          <w:szCs w:val="32"/>
          <w:lang w:eastAsia="zh-CN"/>
        </w:rPr>
        <w:t>康宁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2社两处路基整治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（2）质量指标：</w:t>
      </w:r>
      <w:r>
        <w:rPr>
          <w:rFonts w:hint="eastAsia" w:ascii="方正仿宋_GBK" w:hAnsi="方正仿宋_GBK" w:cs="方正仿宋_GBK"/>
          <w:szCs w:val="32"/>
          <w:lang w:eastAsia="zh-CN"/>
        </w:rPr>
        <w:t>工程质量</w:t>
      </w:r>
      <w:r>
        <w:rPr>
          <w:rFonts w:hint="eastAsia" w:ascii="方正仿宋_GBK" w:hAnsi="方正仿宋_GBK" w:cs="方正仿宋_GBK"/>
          <w:szCs w:val="32"/>
        </w:rPr>
        <w:t>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（3）时效指标：</w:t>
      </w:r>
      <w:r>
        <w:rPr>
          <w:rFonts w:hint="eastAsia" w:ascii="方正仿宋_GBK" w:hAnsi="方正仿宋_GBK" w:cs="方正仿宋_GBK"/>
          <w:szCs w:val="32"/>
          <w:lang w:eastAsia="zh-CN"/>
        </w:rPr>
        <w:t>当年</w:t>
      </w:r>
      <w:r>
        <w:rPr>
          <w:rFonts w:hint="eastAsia" w:ascii="方正仿宋_GBK" w:hAnsi="方正仿宋_GBK" w:cs="方正仿宋_GBK"/>
          <w:szCs w:val="32"/>
        </w:rPr>
        <w:t>完成率100%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社会效益：</w:t>
      </w:r>
      <w:r>
        <w:rPr>
          <w:rFonts w:hint="eastAsia" w:ascii="方正仿宋_GBK" w:hAnsi="方正仿宋_GBK" w:cs="方正仿宋_GBK"/>
          <w:szCs w:val="32"/>
          <w:lang w:eastAsia="zh-CN"/>
        </w:rPr>
        <w:t>及时消除道路安全隐患，确保康宁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2社</w:t>
      </w:r>
      <w:r>
        <w:rPr>
          <w:rFonts w:hint="eastAsia" w:ascii="方正仿宋_GBK" w:hAnsi="方正仿宋_GBK" w:cs="方正仿宋_GBK"/>
          <w:szCs w:val="32"/>
          <w:lang w:eastAsia="zh-CN"/>
        </w:rPr>
        <w:t>居民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人车日常出行。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pStyle w:val="6"/>
        <w:ind w:firstLine="640" w:firstLineChars="200"/>
        <w:rPr>
          <w:rFonts w:hint="eastAsia" w:ascii="宋体" w:hAnsi="宋体" w:cs="宋体"/>
          <w:color w:val="000000"/>
          <w:kern w:val="0"/>
          <w:szCs w:val="32"/>
        </w:rPr>
      </w:pPr>
      <w:r>
        <w:rPr>
          <w:rFonts w:hint="eastAsia" w:ascii="宋体" w:hAnsi="宋体" w:cs="宋体"/>
          <w:color w:val="000000"/>
          <w:kern w:val="0"/>
          <w:szCs w:val="32"/>
        </w:rPr>
        <w:t>服务对象满意度</w:t>
      </w:r>
      <w:r>
        <w:rPr>
          <w:rFonts w:hint="eastAsia" w:ascii="宋体" w:hAnsi="宋体" w:cs="宋体"/>
          <w:color w:val="000000"/>
          <w:kern w:val="0"/>
          <w:szCs w:val="32"/>
          <w:lang w:val="en-US" w:eastAsia="zh-CN"/>
        </w:rPr>
        <w:t>100</w:t>
      </w:r>
      <w:r>
        <w:rPr>
          <w:rFonts w:hint="eastAsia" w:ascii="宋体" w:hAnsi="宋体" w:cs="宋体"/>
          <w:color w:val="000000"/>
          <w:kern w:val="0"/>
          <w:szCs w:val="32"/>
        </w:rPr>
        <w:t>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jc w:val="center"/>
        <w:rPr>
          <w:rFonts w:hint="eastAsia" w:hAnsi="方正仿宋_GBK" w:cs="方正仿宋_GBK"/>
          <w:sz w:val="32"/>
          <w:szCs w:val="32"/>
          <w:lang w:eastAsia="zh-CN"/>
        </w:rPr>
      </w:pPr>
      <w:r>
        <w:rPr>
          <w:rFonts w:hint="eastAsia" w:hAnsi="方正仿宋_GBK" w:cs="方正仿宋_GBK"/>
          <w:sz w:val="32"/>
          <w:szCs w:val="32"/>
          <w:lang w:val="en-US" w:eastAsia="zh-CN"/>
        </w:rPr>
        <w:t xml:space="preserve">                   </w:t>
      </w:r>
      <w:r>
        <w:rPr>
          <w:rFonts w:hint="eastAsia" w:hAnsi="方正仿宋_GBK" w:cs="方正仿宋_GBK"/>
          <w:sz w:val="32"/>
          <w:szCs w:val="32"/>
          <w:lang w:eastAsia="zh-CN"/>
        </w:rPr>
        <w:t>奉节县鱼复街道办事处</w:t>
      </w:r>
    </w:p>
    <w:p>
      <w:pPr>
        <w:pStyle w:val="6"/>
        <w:ind w:firstLine="4480" w:firstLineChars="1400"/>
        <w:rPr>
          <w:rFonts w:hint="eastAsia" w:ascii="宋体" w:hAnsi="宋体" w:cs="宋体"/>
          <w:color w:val="000000"/>
          <w:kern w:val="0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2024年5月22日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kZDk5ZDkxZDNlMjYxNWQ5MTFiZmZkZjE4NThiZDIifQ=="/>
    <w:docVar w:name="KSO_WPS_MARK_KEY" w:val="d8dbf3c0-9ffc-4539-b59f-fef69836f0b8"/>
  </w:docVars>
  <w:rsids>
    <w:rsidRoot w:val="006128D5"/>
    <w:rsid w:val="004678B5"/>
    <w:rsid w:val="006128D5"/>
    <w:rsid w:val="00D33A2A"/>
    <w:rsid w:val="00D95336"/>
    <w:rsid w:val="00E7793C"/>
    <w:rsid w:val="00EC63C3"/>
    <w:rsid w:val="00F90534"/>
    <w:rsid w:val="00FA68D8"/>
    <w:rsid w:val="00FF0FAC"/>
    <w:rsid w:val="0B9D52D5"/>
    <w:rsid w:val="10EC2522"/>
    <w:rsid w:val="156865E7"/>
    <w:rsid w:val="175944CF"/>
    <w:rsid w:val="1A3C38A4"/>
    <w:rsid w:val="2C8253A5"/>
    <w:rsid w:val="2D275055"/>
    <w:rsid w:val="34DB7465"/>
    <w:rsid w:val="381E3F2F"/>
    <w:rsid w:val="42AC65A5"/>
    <w:rsid w:val="43D97DDE"/>
    <w:rsid w:val="491A3990"/>
    <w:rsid w:val="4D3819A4"/>
    <w:rsid w:val="51BE7A66"/>
    <w:rsid w:val="53930302"/>
    <w:rsid w:val="581F559B"/>
    <w:rsid w:val="5C77280F"/>
    <w:rsid w:val="71C04292"/>
    <w:rsid w:val="7A552052"/>
    <w:rsid w:val="7C623984"/>
    <w:rsid w:val="7F714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link w:val="9"/>
    <w:semiHidden/>
    <w:unhideWhenUsed/>
    <w:qFormat/>
    <w:uiPriority w:val="99"/>
    <w:pPr>
      <w:spacing w:after="120"/>
    </w:p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3"/>
    <w:link w:val="10"/>
    <w:semiHidden/>
    <w:unhideWhenUsed/>
    <w:qFormat/>
    <w:uiPriority w:val="99"/>
    <w:pPr>
      <w:ind w:firstLine="420" w:firstLineChars="100"/>
    </w:pPr>
  </w:style>
  <w:style w:type="character" w:customStyle="1" w:styleId="9">
    <w:name w:val="正文文本 Char"/>
    <w:basedOn w:val="8"/>
    <w:link w:val="3"/>
    <w:semiHidden/>
    <w:qFormat/>
    <w:uiPriority w:val="99"/>
    <w:rPr>
      <w:rFonts w:ascii="Times New Roman" w:hAnsi="Times New Roman" w:eastAsia="方正仿宋_GBK" w:cs="Times New Roman"/>
      <w:sz w:val="32"/>
      <w:szCs w:val="20"/>
    </w:rPr>
  </w:style>
  <w:style w:type="character" w:customStyle="1" w:styleId="10">
    <w:name w:val="正文首行缩进 Char"/>
    <w:basedOn w:val="9"/>
    <w:link w:val="6"/>
    <w:semiHidden/>
    <w:qFormat/>
    <w:uiPriority w:val="99"/>
  </w:style>
  <w:style w:type="character" w:customStyle="1" w:styleId="11">
    <w:name w:val="页眉 Char"/>
    <w:basedOn w:val="8"/>
    <w:link w:val="5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rFonts w:ascii="Times New Roman" w:hAnsi="Times New Roman" w:eastAsia="方正仿宋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375</Words>
  <Characters>404</Characters>
  <Lines>3</Lines>
  <Paragraphs>1</Paragraphs>
  <TotalTime>0</TotalTime>
  <ScaleCrop>false</ScaleCrop>
  <LinksUpToDate>false</LinksUpToDate>
  <CharactersWithSpaces>408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2021-03-11T03:09:00Z</dcterms:created>
  <dc:creator>User</dc:creator>
  <cp:lastModifiedBy>Administrator</cp:lastModifiedBy>
  <dcterms:modified xsi:type="dcterms:W3CDTF">2024-05-22T07:13:44Z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9956F55AC76C4FE59AEF4CA8BE75EDDF</vt:lpwstr>
  </property>
</Properties>
</file>